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2220">
        <w:rPr>
          <w:rFonts w:asciiTheme="minorHAnsi" w:hAnsiTheme="minorHAnsi" w:cs="Arial"/>
          <w:b/>
          <w:lang w:val="en-ZA"/>
        </w:rPr>
        <w:t>2</w:t>
      </w:r>
      <w:r w:rsidR="00DC7F20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A4D9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A4D94">
        <w:rPr>
          <w:rFonts w:asciiTheme="minorHAnsi" w:hAnsiTheme="minorHAnsi" w:cs="Arial"/>
          <w:b/>
          <w:lang w:val="en-ZA"/>
        </w:rPr>
        <w:t>TRANSSEC 5 (RF) LIMITED –</w:t>
      </w:r>
      <w:r w:rsidR="003A4D94">
        <w:rPr>
          <w:rFonts w:asciiTheme="minorHAnsi" w:hAnsiTheme="minorHAnsi" w:cs="Arial"/>
          <w:b/>
          <w:lang w:val="en-ZA"/>
        </w:rPr>
        <w:t xml:space="preserve"> </w:t>
      </w:r>
      <w:r w:rsidRPr="003A4D94">
        <w:rPr>
          <w:rFonts w:asciiTheme="minorHAnsi" w:hAnsiTheme="minorHAnsi" w:cs="Arial"/>
          <w:b/>
          <w:lang w:val="en-ZA"/>
        </w:rPr>
        <w:t>“TR5A21”)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02F4C">
        <w:rPr>
          <w:rFonts w:asciiTheme="minorHAnsi" w:hAnsiTheme="minorHAnsi" w:cs="Arial"/>
          <w:lang w:val="en-ZA"/>
        </w:rPr>
        <w:t>R 191 000 000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2F4C" w:rsidRPr="00C02F4C">
        <w:rPr>
          <w:rFonts w:asciiTheme="minorHAnsi" w:hAnsiTheme="minorHAnsi" w:cs="Arial"/>
          <w:lang w:val="en-ZA"/>
        </w:rPr>
        <w:t>5.215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A4D94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B9222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C02F4C">
        <w:rPr>
          <w:rFonts w:asciiTheme="minorHAnsi" w:hAnsiTheme="minorHAnsi" w:cs="Arial"/>
          <w:lang w:val="en-ZA"/>
        </w:rPr>
        <w:t>154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4D9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4D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B92220">
        <w:rPr>
          <w:rFonts w:asciiTheme="minorHAnsi" w:hAnsiTheme="minorHAnsi"/>
          <w:lang w:val="en-ZA"/>
        </w:rPr>
        <w:t>2</w:t>
      </w:r>
      <w:r>
        <w:rPr>
          <w:rFonts w:asciiTheme="minorHAnsi" w:hAnsiTheme="minorHAnsi"/>
          <w:lang w:val="en-ZA"/>
        </w:rPr>
        <w:t xml:space="preserve"> Notes</w:t>
      </w:r>
    </w:p>
    <w:p w:rsidR="00C02F4C" w:rsidRDefault="00386EFA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02F4C" w:rsidRDefault="00386EFA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02F4C" w:rsidRDefault="00DC7F20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02F4C" w:rsidRPr="005A03B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https://clientportal.jse.co.za/Content/JSEPricingSupplementsItems/TR5A21%20PricingSuplement2605.pdf</w:t>
        </w:r>
      </w:hyperlink>
    </w:p>
    <w:p w:rsidR="00C02F4C" w:rsidRPr="00F64748" w:rsidRDefault="00C02F4C" w:rsidP="00C02F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4D94" w:rsidRPr="00BB07FE" w:rsidRDefault="003A4D94" w:rsidP="003A4D9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3A4D94" w:rsidRPr="00F64748" w:rsidRDefault="003A4D94" w:rsidP="003A4D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3A4D94" w:rsidRPr="00F64748" w:rsidRDefault="003A4D94" w:rsidP="003A4D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A4D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7F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7F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7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7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D94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22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F4C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C7F20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E9BF1E"/>
  <w15:docId w15:val="{94BC5FB1-DA0C-4E34-B20E-CE85AAD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21%20PricingSu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176A11-69DF-4C12-BDEE-401E1627C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A1AEB-2C13-41A2-8BB6-D93FA10E2B6F}"/>
</file>

<file path=customXml/itemProps3.xml><?xml version="1.0" encoding="utf-8"?>
<ds:datastoreItem xmlns:ds="http://schemas.openxmlformats.org/officeDocument/2006/customXml" ds:itemID="{201D1073-625E-4F91-9EF2-672D7CAB2AC0}"/>
</file>

<file path=customXml/itemProps4.xml><?xml version="1.0" encoding="utf-8"?>
<ds:datastoreItem xmlns:ds="http://schemas.openxmlformats.org/officeDocument/2006/customXml" ds:itemID="{40C25533-6811-4BEB-9065-CDA308C44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